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51D81" w14:textId="77777777" w:rsidR="008A63E4" w:rsidRPr="00A700F8" w:rsidRDefault="008938B2" w:rsidP="00A700F8">
      <w:pPr>
        <w:jc w:val="center"/>
        <w:rPr>
          <w:b/>
          <w:i/>
        </w:rPr>
      </w:pPr>
      <w:bookmarkStart w:id="0" w:name="_Hlk136342828"/>
      <w:bookmarkStart w:id="1" w:name="_Hlk136342845"/>
      <w:r w:rsidRPr="00A700F8">
        <w:rPr>
          <w:b/>
          <w:i/>
        </w:rPr>
        <w:t>A Magyar Kétfarkú Kutya Párt</w:t>
      </w:r>
    </w:p>
    <w:p w14:paraId="7BB9C868" w14:textId="5324CFF8" w:rsidR="008938B2" w:rsidRPr="00A700F8" w:rsidRDefault="00862EA8" w:rsidP="00A700F8">
      <w:pPr>
        <w:jc w:val="center"/>
        <w:rPr>
          <w:b/>
          <w:i/>
        </w:rPr>
      </w:pPr>
      <w:r>
        <w:rPr>
          <w:b/>
          <w:i/>
        </w:rPr>
        <w:t>202</w:t>
      </w:r>
      <w:r w:rsidR="00395E10">
        <w:rPr>
          <w:b/>
          <w:i/>
        </w:rPr>
        <w:t>2</w:t>
      </w:r>
      <w:r w:rsidR="008938B2" w:rsidRPr="00A700F8">
        <w:rPr>
          <w:b/>
          <w:i/>
        </w:rPr>
        <w:t>. évi pénzügyi kimutatása a pártok működéséről és gazdálkodásáról szóló törvény szerint</w:t>
      </w:r>
    </w:p>
    <w:bookmarkEnd w:id="0"/>
    <w:p w14:paraId="214A493A" w14:textId="77777777" w:rsidR="008938B2" w:rsidRPr="00A700F8" w:rsidRDefault="008938B2">
      <w:pPr>
        <w:rPr>
          <w:b/>
        </w:rPr>
      </w:pPr>
    </w:p>
    <w:p w14:paraId="39E7EAE5" w14:textId="77777777" w:rsidR="008938B2" w:rsidRPr="00A700F8" w:rsidRDefault="008938B2" w:rsidP="008938B2">
      <w:pPr>
        <w:rPr>
          <w:b/>
        </w:rPr>
      </w:pPr>
      <w:r w:rsidRPr="00A700F8">
        <w:rPr>
          <w:b/>
        </w:rPr>
        <w:t>Pénzügyi Kimutatás</w:t>
      </w:r>
    </w:p>
    <w:p w14:paraId="112B2F35" w14:textId="7D5A054B" w:rsidR="008938B2" w:rsidRPr="00A700F8" w:rsidRDefault="008938B2" w:rsidP="008938B2">
      <w:pPr>
        <w:ind w:left="2832" w:firstLine="708"/>
        <w:rPr>
          <w:b/>
        </w:rPr>
      </w:pPr>
      <w:r w:rsidRPr="00A700F8">
        <w:rPr>
          <w:b/>
        </w:rPr>
        <w:t>Megnevezés</w:t>
      </w:r>
      <w:r w:rsidRPr="00A700F8">
        <w:rPr>
          <w:b/>
        </w:rPr>
        <w:tab/>
      </w:r>
      <w:r w:rsidRPr="00A700F8">
        <w:rPr>
          <w:b/>
        </w:rPr>
        <w:tab/>
      </w:r>
      <w:r w:rsidRPr="00A700F8">
        <w:rPr>
          <w:b/>
        </w:rPr>
        <w:tab/>
      </w:r>
      <w:r w:rsidRPr="00A700F8">
        <w:rPr>
          <w:b/>
        </w:rPr>
        <w:tab/>
      </w:r>
      <w:r w:rsidR="002A054A">
        <w:rPr>
          <w:b/>
        </w:rPr>
        <w:tab/>
      </w:r>
      <w:r w:rsidRPr="00A700F8">
        <w:rPr>
          <w:b/>
        </w:rPr>
        <w:t>Forintban</w:t>
      </w:r>
    </w:p>
    <w:p w14:paraId="40BEB9D4" w14:textId="77777777" w:rsidR="008938B2" w:rsidRPr="00A700F8" w:rsidRDefault="008938B2" w:rsidP="008938B2">
      <w:pPr>
        <w:rPr>
          <w:b/>
        </w:rPr>
      </w:pPr>
      <w:r w:rsidRPr="00A700F8">
        <w:rPr>
          <w:b/>
        </w:rPr>
        <w:t>Bevételek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962"/>
        <w:gridCol w:w="2126"/>
        <w:gridCol w:w="283"/>
        <w:gridCol w:w="290"/>
        <w:gridCol w:w="1122"/>
      </w:tblGrid>
      <w:tr w:rsidR="008938B2" w14:paraId="28EAB002" w14:textId="77777777" w:rsidTr="002A054A">
        <w:tc>
          <w:tcPr>
            <w:tcW w:w="7230" w:type="dxa"/>
            <w:gridSpan w:val="3"/>
          </w:tcPr>
          <w:bookmarkEnd w:id="1"/>
          <w:p w14:paraId="6FEBCEFB" w14:textId="77777777" w:rsidR="008938B2" w:rsidRDefault="008938B2" w:rsidP="00824330">
            <w:pPr>
              <w:pStyle w:val="Listaszerbekezds"/>
              <w:numPr>
                <w:ilvl w:val="0"/>
                <w:numId w:val="2"/>
              </w:numPr>
              <w:spacing w:line="360" w:lineRule="auto"/>
            </w:pPr>
            <w:r>
              <w:t>Tagdíjak</w:t>
            </w:r>
          </w:p>
        </w:tc>
        <w:tc>
          <w:tcPr>
            <w:tcW w:w="1695" w:type="dxa"/>
            <w:gridSpan w:val="3"/>
          </w:tcPr>
          <w:p w14:paraId="447072A3" w14:textId="77777777" w:rsidR="008938B2" w:rsidRDefault="00824330" w:rsidP="00824330">
            <w:pPr>
              <w:jc w:val="right"/>
            </w:pPr>
            <w:r>
              <w:t>0</w:t>
            </w:r>
          </w:p>
        </w:tc>
      </w:tr>
      <w:tr w:rsidR="008938B2" w:rsidRPr="001E6E64" w14:paraId="65733E08" w14:textId="77777777" w:rsidTr="002A054A">
        <w:tc>
          <w:tcPr>
            <w:tcW w:w="7230" w:type="dxa"/>
            <w:gridSpan w:val="3"/>
          </w:tcPr>
          <w:p w14:paraId="4E6EF991" w14:textId="77777777" w:rsidR="008938B2" w:rsidRPr="001E6E64" w:rsidRDefault="008938B2" w:rsidP="00824330">
            <w:pPr>
              <w:pStyle w:val="Listaszerbekezds"/>
              <w:numPr>
                <w:ilvl w:val="0"/>
                <w:numId w:val="2"/>
              </w:numPr>
              <w:spacing w:line="360" w:lineRule="auto"/>
            </w:pPr>
            <w:r w:rsidRPr="001E6E64">
              <w:t>Központi költségvetésből származó támogatás</w:t>
            </w:r>
          </w:p>
        </w:tc>
        <w:tc>
          <w:tcPr>
            <w:tcW w:w="1695" w:type="dxa"/>
            <w:gridSpan w:val="3"/>
          </w:tcPr>
          <w:p w14:paraId="12691C66" w14:textId="7E807376" w:rsidR="008938B2" w:rsidRPr="001E6E64" w:rsidRDefault="00395E10" w:rsidP="00824330">
            <w:pPr>
              <w:jc w:val="right"/>
            </w:pPr>
            <w:r w:rsidRPr="001E6E64">
              <w:t>473 925 311</w:t>
            </w:r>
          </w:p>
        </w:tc>
      </w:tr>
      <w:tr w:rsidR="008938B2" w:rsidRPr="001E6E64" w14:paraId="43BD3073" w14:textId="77777777" w:rsidTr="002A054A">
        <w:tc>
          <w:tcPr>
            <w:tcW w:w="7230" w:type="dxa"/>
            <w:gridSpan w:val="3"/>
          </w:tcPr>
          <w:p w14:paraId="111FB5F7" w14:textId="77777777" w:rsidR="008938B2" w:rsidRPr="001E6E64" w:rsidRDefault="008938B2" w:rsidP="00824330">
            <w:pPr>
              <w:pStyle w:val="Listaszerbekezds"/>
              <w:numPr>
                <w:ilvl w:val="0"/>
                <w:numId w:val="2"/>
              </w:numPr>
              <w:spacing w:line="360" w:lineRule="auto"/>
            </w:pPr>
            <w:bookmarkStart w:id="2" w:name="_Hlk136343406"/>
            <w:r w:rsidRPr="001E6E64">
              <w:t>A párt országgyűlési képviselőcsoportjának nyújtott állami támogatás</w:t>
            </w:r>
            <w:bookmarkEnd w:id="2"/>
          </w:p>
        </w:tc>
        <w:tc>
          <w:tcPr>
            <w:tcW w:w="1695" w:type="dxa"/>
            <w:gridSpan w:val="3"/>
          </w:tcPr>
          <w:p w14:paraId="08947E47" w14:textId="77777777" w:rsidR="008938B2" w:rsidRPr="001E6E64" w:rsidRDefault="00824330" w:rsidP="00824330">
            <w:pPr>
              <w:jc w:val="right"/>
            </w:pPr>
            <w:r w:rsidRPr="001E6E64">
              <w:t>0</w:t>
            </w:r>
          </w:p>
        </w:tc>
      </w:tr>
      <w:tr w:rsidR="008938B2" w:rsidRPr="001E6E64" w14:paraId="0FEBE9DC" w14:textId="77777777" w:rsidTr="002A054A">
        <w:tc>
          <w:tcPr>
            <w:tcW w:w="7230" w:type="dxa"/>
            <w:gridSpan w:val="3"/>
          </w:tcPr>
          <w:p w14:paraId="4BF890A1" w14:textId="1CC1FA37" w:rsidR="007362EB" w:rsidRPr="001E6E64" w:rsidRDefault="008938B2" w:rsidP="007362EB">
            <w:pPr>
              <w:pStyle w:val="Listaszerbekezds"/>
              <w:numPr>
                <w:ilvl w:val="0"/>
                <w:numId w:val="2"/>
              </w:numPr>
              <w:spacing w:line="360" w:lineRule="auto"/>
            </w:pPr>
            <w:bookmarkStart w:id="3" w:name="_Hlk136343427"/>
            <w:r w:rsidRPr="001E6E64">
              <w:t>Egyéb hozzájárulások, adományok</w:t>
            </w:r>
            <w:r w:rsidR="008D4329" w:rsidRPr="001E6E64">
              <w:br/>
            </w:r>
            <w:r w:rsidRPr="001E6E64">
              <w:t>(az 500.000 forint feletti hozzájárulás nevesítve</w:t>
            </w:r>
            <w:bookmarkEnd w:id="3"/>
            <w:r w:rsidR="008D4329" w:rsidRPr="001E6E64">
              <w:t>)</w:t>
            </w:r>
          </w:p>
        </w:tc>
        <w:tc>
          <w:tcPr>
            <w:tcW w:w="1695" w:type="dxa"/>
            <w:gridSpan w:val="3"/>
          </w:tcPr>
          <w:p w14:paraId="19D15D10" w14:textId="17E878CC" w:rsidR="008938B2" w:rsidRPr="001E6E64" w:rsidRDefault="001E6E64" w:rsidP="00395E10">
            <w:pPr>
              <w:ind w:left="-102"/>
              <w:jc w:val="right"/>
            </w:pPr>
            <w:r w:rsidRPr="001E6E64">
              <w:t>80 013 360</w:t>
            </w:r>
          </w:p>
        </w:tc>
      </w:tr>
      <w:tr w:rsidR="008D4329" w:rsidRPr="001E6E64" w14:paraId="76BC37FB" w14:textId="77777777" w:rsidTr="002A054A">
        <w:trPr>
          <w:gridBefore w:val="1"/>
          <w:gridAfter w:val="1"/>
          <w:wBefore w:w="142" w:type="dxa"/>
          <w:wAfter w:w="1122" w:type="dxa"/>
          <w:trHeight w:val="538"/>
        </w:trPr>
        <w:tc>
          <w:tcPr>
            <w:tcW w:w="4962" w:type="dxa"/>
          </w:tcPr>
          <w:p w14:paraId="30E2DCB1" w14:textId="77777777" w:rsidR="002A054A" w:rsidRPr="001E6E64" w:rsidRDefault="002A054A" w:rsidP="002A054A">
            <w:pPr>
              <w:tabs>
                <w:tab w:val="decimal" w:pos="2835"/>
              </w:tabs>
            </w:pPr>
            <w:r w:rsidRPr="001E6E64">
              <w:t>Bognár Csaba</w:t>
            </w:r>
            <w:r w:rsidRPr="001E6E64">
              <w:tab/>
              <w:t>2 500 000</w:t>
            </w:r>
          </w:p>
          <w:p w14:paraId="0A393990" w14:textId="77777777" w:rsidR="002A054A" w:rsidRPr="001E6E64" w:rsidRDefault="002A054A" w:rsidP="002A054A">
            <w:pPr>
              <w:tabs>
                <w:tab w:val="decimal" w:pos="2835"/>
              </w:tabs>
            </w:pPr>
            <w:r w:rsidRPr="001E6E64">
              <w:t>Köles Katalin</w:t>
            </w:r>
            <w:r w:rsidRPr="001E6E64">
              <w:tab/>
              <w:t>1 000 000</w:t>
            </w:r>
          </w:p>
          <w:p w14:paraId="5061F2D2" w14:textId="77777777" w:rsidR="002A054A" w:rsidRPr="001E6E64" w:rsidRDefault="002A054A" w:rsidP="002A054A">
            <w:pPr>
              <w:tabs>
                <w:tab w:val="decimal" w:pos="2835"/>
              </w:tabs>
            </w:pPr>
            <w:r w:rsidRPr="001E6E64">
              <w:t>Nagy László</w:t>
            </w:r>
            <w:r w:rsidRPr="001E6E64">
              <w:tab/>
              <w:t>1 000 000</w:t>
            </w:r>
          </w:p>
          <w:p w14:paraId="116D5095" w14:textId="51FFFA21" w:rsidR="002A054A" w:rsidRPr="001E6E64" w:rsidRDefault="002A054A" w:rsidP="002A054A">
            <w:pPr>
              <w:tabs>
                <w:tab w:val="decimal" w:pos="2835"/>
              </w:tabs>
            </w:pPr>
            <w:r w:rsidRPr="001E6E64">
              <w:t>Katona Nikoletta</w:t>
            </w:r>
            <w:r w:rsidRPr="001E6E64">
              <w:tab/>
              <w:t>638 902</w:t>
            </w:r>
          </w:p>
          <w:p w14:paraId="3724315C" w14:textId="77C73901" w:rsidR="008D4329" w:rsidRPr="001E6E64" w:rsidRDefault="008D4329" w:rsidP="002A054A">
            <w:pPr>
              <w:spacing w:line="259" w:lineRule="auto"/>
              <w:ind w:left="885" w:right="-108"/>
            </w:pPr>
          </w:p>
        </w:tc>
        <w:tc>
          <w:tcPr>
            <w:tcW w:w="2699" w:type="dxa"/>
            <w:gridSpan w:val="3"/>
          </w:tcPr>
          <w:p w14:paraId="028656CA" w14:textId="77777777" w:rsidR="008D4329" w:rsidRPr="001E6E64" w:rsidRDefault="008D4329" w:rsidP="00395E10">
            <w:pPr>
              <w:ind w:left="-102"/>
              <w:jc w:val="right"/>
            </w:pPr>
          </w:p>
        </w:tc>
      </w:tr>
      <w:tr w:rsidR="008938B2" w:rsidRPr="001E6E64" w14:paraId="36AC1B87" w14:textId="77777777" w:rsidTr="002A054A">
        <w:tc>
          <w:tcPr>
            <w:tcW w:w="7513" w:type="dxa"/>
            <w:gridSpan w:val="4"/>
          </w:tcPr>
          <w:p w14:paraId="6877557E" w14:textId="73F7E66E" w:rsidR="008938B2" w:rsidRPr="001E6E64" w:rsidRDefault="008938B2" w:rsidP="00C71539">
            <w:pPr>
              <w:pStyle w:val="Listaszerbekezds"/>
              <w:numPr>
                <w:ilvl w:val="0"/>
                <w:numId w:val="2"/>
              </w:numPr>
              <w:spacing w:after="120"/>
              <w:ind w:left="714" w:hanging="357"/>
            </w:pPr>
            <w:r w:rsidRPr="001E6E64">
              <w:t>A párt által alapított korlátolt felelősségű társaság nyereségéből származó bevétel</w:t>
            </w:r>
          </w:p>
        </w:tc>
        <w:tc>
          <w:tcPr>
            <w:tcW w:w="1411" w:type="dxa"/>
            <w:gridSpan w:val="2"/>
          </w:tcPr>
          <w:p w14:paraId="4517A1EF" w14:textId="77777777" w:rsidR="008938B2" w:rsidRPr="001E6E64" w:rsidRDefault="00824330" w:rsidP="00824330">
            <w:pPr>
              <w:jc w:val="right"/>
            </w:pPr>
            <w:r w:rsidRPr="001E6E64">
              <w:t>0</w:t>
            </w:r>
          </w:p>
        </w:tc>
      </w:tr>
      <w:tr w:rsidR="008938B2" w:rsidRPr="001E6E64" w14:paraId="795A1112" w14:textId="77777777" w:rsidTr="002A054A">
        <w:trPr>
          <w:trHeight w:val="400"/>
        </w:trPr>
        <w:tc>
          <w:tcPr>
            <w:tcW w:w="7513" w:type="dxa"/>
            <w:gridSpan w:val="4"/>
          </w:tcPr>
          <w:p w14:paraId="03A8CB62" w14:textId="77777777" w:rsidR="008938B2" w:rsidRPr="001E6E64" w:rsidRDefault="008938B2" w:rsidP="00824330">
            <w:pPr>
              <w:pStyle w:val="Listaszerbekezds"/>
              <w:numPr>
                <w:ilvl w:val="0"/>
                <w:numId w:val="2"/>
              </w:numPr>
              <w:spacing w:line="360" w:lineRule="auto"/>
            </w:pPr>
            <w:r w:rsidRPr="001E6E64">
              <w:t>Egyéb bevétel</w:t>
            </w:r>
          </w:p>
        </w:tc>
        <w:tc>
          <w:tcPr>
            <w:tcW w:w="1411" w:type="dxa"/>
            <w:gridSpan w:val="2"/>
          </w:tcPr>
          <w:p w14:paraId="7D8F310F" w14:textId="6C04EECF" w:rsidR="008938B2" w:rsidRPr="001E6E64" w:rsidRDefault="001E6E64" w:rsidP="00824330">
            <w:pPr>
              <w:jc w:val="right"/>
            </w:pPr>
            <w:r w:rsidRPr="001E6E64">
              <w:t>15 747 850</w:t>
            </w:r>
          </w:p>
        </w:tc>
      </w:tr>
      <w:tr w:rsidR="008938B2" w:rsidRPr="001E6E64" w14:paraId="6F9D2279" w14:textId="77777777" w:rsidTr="002A054A">
        <w:tc>
          <w:tcPr>
            <w:tcW w:w="7513" w:type="dxa"/>
            <w:gridSpan w:val="4"/>
          </w:tcPr>
          <w:p w14:paraId="0F4DCCDD" w14:textId="77777777" w:rsidR="008938B2" w:rsidRPr="001E6E64" w:rsidRDefault="008938B2" w:rsidP="00824330">
            <w:pPr>
              <w:spacing w:line="360" w:lineRule="auto"/>
              <w:rPr>
                <w:b/>
              </w:rPr>
            </w:pPr>
            <w:r w:rsidRPr="001E6E64">
              <w:rPr>
                <w:b/>
              </w:rPr>
              <w:t xml:space="preserve">      Összes bevétel a gazdasági évben</w:t>
            </w:r>
          </w:p>
        </w:tc>
        <w:tc>
          <w:tcPr>
            <w:tcW w:w="1411" w:type="dxa"/>
            <w:gridSpan w:val="2"/>
          </w:tcPr>
          <w:p w14:paraId="36B8EE5C" w14:textId="67DECB7E" w:rsidR="008938B2" w:rsidRPr="001E6E64" w:rsidRDefault="001E6E64" w:rsidP="00824330">
            <w:pPr>
              <w:jc w:val="right"/>
              <w:rPr>
                <w:b/>
              </w:rPr>
            </w:pPr>
            <w:r>
              <w:rPr>
                <w:b/>
              </w:rPr>
              <w:t>569 686 521</w:t>
            </w:r>
          </w:p>
        </w:tc>
      </w:tr>
    </w:tbl>
    <w:p w14:paraId="7A40811A" w14:textId="77777777" w:rsidR="008938B2" w:rsidRPr="001E6E64" w:rsidRDefault="008938B2" w:rsidP="00824330"/>
    <w:p w14:paraId="17A5BA1C" w14:textId="77777777" w:rsidR="00824330" w:rsidRPr="001E6E64" w:rsidRDefault="00824330" w:rsidP="00824330">
      <w:pPr>
        <w:rPr>
          <w:b/>
        </w:rPr>
      </w:pPr>
      <w:r w:rsidRPr="001E6E64">
        <w:rPr>
          <w:b/>
        </w:rPr>
        <w:t>Kiadások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1832"/>
      </w:tblGrid>
      <w:tr w:rsidR="00824330" w:rsidRPr="001E6E64" w14:paraId="79986B9D" w14:textId="77777777" w:rsidTr="00824330">
        <w:tc>
          <w:tcPr>
            <w:tcW w:w="7230" w:type="dxa"/>
          </w:tcPr>
          <w:p w14:paraId="4BE17ACB" w14:textId="77777777" w:rsidR="00824330" w:rsidRPr="001E6E64" w:rsidRDefault="00824330" w:rsidP="00824330">
            <w:pPr>
              <w:pStyle w:val="Listaszerbekezds"/>
              <w:numPr>
                <w:ilvl w:val="0"/>
                <w:numId w:val="3"/>
              </w:numPr>
              <w:spacing w:line="360" w:lineRule="auto"/>
            </w:pPr>
            <w:r w:rsidRPr="001E6E64">
              <w:t>Támogatás a párt országgyűlési képviselőcsoportja számára</w:t>
            </w:r>
          </w:p>
        </w:tc>
        <w:tc>
          <w:tcPr>
            <w:tcW w:w="1832" w:type="dxa"/>
          </w:tcPr>
          <w:p w14:paraId="2430A78C" w14:textId="77777777" w:rsidR="00B57AB0" w:rsidRPr="001E6E64" w:rsidRDefault="00B57AB0" w:rsidP="00B57AB0">
            <w:pPr>
              <w:jc w:val="right"/>
            </w:pPr>
            <w:r w:rsidRPr="001E6E64">
              <w:t>0</w:t>
            </w:r>
          </w:p>
        </w:tc>
      </w:tr>
      <w:tr w:rsidR="00824330" w:rsidRPr="001E6E64" w14:paraId="0A965B80" w14:textId="77777777" w:rsidTr="00824330">
        <w:tc>
          <w:tcPr>
            <w:tcW w:w="7230" w:type="dxa"/>
          </w:tcPr>
          <w:p w14:paraId="67656A5B" w14:textId="77777777" w:rsidR="00824330" w:rsidRPr="001E6E64" w:rsidRDefault="00824330" w:rsidP="00824330">
            <w:pPr>
              <w:pStyle w:val="Listaszerbekezds"/>
              <w:numPr>
                <w:ilvl w:val="0"/>
                <w:numId w:val="3"/>
              </w:numPr>
              <w:spacing w:line="360" w:lineRule="auto"/>
            </w:pPr>
            <w:r w:rsidRPr="001E6E64">
              <w:t>Támogatás egyéb szervezeteknek</w:t>
            </w:r>
          </w:p>
        </w:tc>
        <w:tc>
          <w:tcPr>
            <w:tcW w:w="1832" w:type="dxa"/>
          </w:tcPr>
          <w:p w14:paraId="38AE1CDF" w14:textId="2672855B" w:rsidR="00824330" w:rsidRPr="001E6E64" w:rsidRDefault="001E6E64" w:rsidP="00B57AB0">
            <w:pPr>
              <w:jc w:val="right"/>
            </w:pPr>
            <w:r w:rsidRPr="001E6E64">
              <w:t>123 </w:t>
            </w:r>
            <w:r w:rsidR="00CE6B55">
              <w:t>1</w:t>
            </w:r>
            <w:r w:rsidRPr="001E6E64">
              <w:t>52 916</w:t>
            </w:r>
          </w:p>
        </w:tc>
      </w:tr>
      <w:tr w:rsidR="00824330" w:rsidRPr="001E6E64" w14:paraId="23007612" w14:textId="77777777" w:rsidTr="00824330">
        <w:tc>
          <w:tcPr>
            <w:tcW w:w="7230" w:type="dxa"/>
          </w:tcPr>
          <w:p w14:paraId="4540F1BA" w14:textId="77777777" w:rsidR="00824330" w:rsidRPr="001E6E64" w:rsidRDefault="00824330" w:rsidP="00824330">
            <w:pPr>
              <w:pStyle w:val="Listaszerbekezds"/>
              <w:numPr>
                <w:ilvl w:val="0"/>
                <w:numId w:val="3"/>
              </w:numPr>
              <w:spacing w:line="360" w:lineRule="auto"/>
            </w:pPr>
            <w:r w:rsidRPr="001E6E64">
              <w:t>Vállalkozás alapítására fordított összegek</w:t>
            </w:r>
          </w:p>
        </w:tc>
        <w:tc>
          <w:tcPr>
            <w:tcW w:w="1832" w:type="dxa"/>
          </w:tcPr>
          <w:p w14:paraId="67863732" w14:textId="77777777" w:rsidR="00824330" w:rsidRPr="001E6E64" w:rsidRDefault="00B57AB0" w:rsidP="00B57AB0">
            <w:pPr>
              <w:jc w:val="right"/>
            </w:pPr>
            <w:r w:rsidRPr="001E6E64">
              <w:t>0</w:t>
            </w:r>
          </w:p>
        </w:tc>
      </w:tr>
      <w:tr w:rsidR="00824330" w:rsidRPr="001E6E64" w14:paraId="435D4184" w14:textId="77777777" w:rsidTr="00824330">
        <w:tc>
          <w:tcPr>
            <w:tcW w:w="7230" w:type="dxa"/>
          </w:tcPr>
          <w:p w14:paraId="63BE6282" w14:textId="77777777" w:rsidR="00824330" w:rsidRPr="001E6E64" w:rsidRDefault="00824330" w:rsidP="00824330">
            <w:pPr>
              <w:pStyle w:val="Listaszerbekezds"/>
              <w:numPr>
                <w:ilvl w:val="0"/>
                <w:numId w:val="3"/>
              </w:numPr>
              <w:spacing w:line="360" w:lineRule="auto"/>
            </w:pPr>
            <w:r w:rsidRPr="001E6E64">
              <w:t>Működési kiadások</w:t>
            </w:r>
          </w:p>
        </w:tc>
        <w:tc>
          <w:tcPr>
            <w:tcW w:w="1832" w:type="dxa"/>
          </w:tcPr>
          <w:p w14:paraId="19D60A7E" w14:textId="1761506F" w:rsidR="00824330" w:rsidRPr="001E6E64" w:rsidRDefault="001E6E64" w:rsidP="00B57AB0">
            <w:pPr>
              <w:jc w:val="right"/>
            </w:pPr>
            <w:r w:rsidRPr="001E6E64">
              <w:t>25 023 316</w:t>
            </w:r>
          </w:p>
        </w:tc>
      </w:tr>
      <w:tr w:rsidR="00824330" w:rsidRPr="001E6E64" w14:paraId="47C03BC7" w14:textId="77777777" w:rsidTr="00824330">
        <w:tc>
          <w:tcPr>
            <w:tcW w:w="7230" w:type="dxa"/>
          </w:tcPr>
          <w:p w14:paraId="6BA73234" w14:textId="77777777" w:rsidR="00824330" w:rsidRPr="001E6E64" w:rsidRDefault="00824330" w:rsidP="00824330">
            <w:pPr>
              <w:pStyle w:val="Listaszerbekezds"/>
              <w:numPr>
                <w:ilvl w:val="0"/>
                <w:numId w:val="3"/>
              </w:numPr>
              <w:spacing w:line="360" w:lineRule="auto"/>
            </w:pPr>
            <w:r w:rsidRPr="001E6E64">
              <w:t>Eszközbeszerzés</w:t>
            </w:r>
          </w:p>
        </w:tc>
        <w:tc>
          <w:tcPr>
            <w:tcW w:w="1832" w:type="dxa"/>
          </w:tcPr>
          <w:p w14:paraId="083DD926" w14:textId="252E7DF5" w:rsidR="00824330" w:rsidRPr="001E6E64" w:rsidRDefault="001E6E64" w:rsidP="00B57AB0">
            <w:pPr>
              <w:jc w:val="right"/>
            </w:pPr>
            <w:r w:rsidRPr="001E6E64">
              <w:t>10 356 210</w:t>
            </w:r>
          </w:p>
        </w:tc>
      </w:tr>
      <w:tr w:rsidR="00824330" w:rsidRPr="001E6E64" w14:paraId="15C4E311" w14:textId="77777777" w:rsidTr="00824330">
        <w:tc>
          <w:tcPr>
            <w:tcW w:w="7230" w:type="dxa"/>
          </w:tcPr>
          <w:p w14:paraId="34C22B3E" w14:textId="6BFBACC8" w:rsidR="00824330" w:rsidRPr="001E6E64" w:rsidRDefault="00C71539" w:rsidP="00824330">
            <w:pPr>
              <w:pStyle w:val="Listaszerbekezds"/>
              <w:numPr>
                <w:ilvl w:val="0"/>
                <w:numId w:val="3"/>
              </w:numPr>
              <w:spacing w:line="360" w:lineRule="auto"/>
            </w:pPr>
            <w:r w:rsidRPr="001E6E64">
              <w:t>P</w:t>
            </w:r>
            <w:r w:rsidR="00824330" w:rsidRPr="001E6E64">
              <w:t>olitikai tevékenység kiadása</w:t>
            </w:r>
          </w:p>
        </w:tc>
        <w:tc>
          <w:tcPr>
            <w:tcW w:w="1832" w:type="dxa"/>
          </w:tcPr>
          <w:p w14:paraId="1801BD39" w14:textId="6E6338C9" w:rsidR="00824330" w:rsidRPr="001E6E64" w:rsidRDefault="001E6E64" w:rsidP="00B57AB0">
            <w:pPr>
              <w:jc w:val="right"/>
            </w:pPr>
            <w:r w:rsidRPr="001E6E64">
              <w:t>365 284 135</w:t>
            </w:r>
          </w:p>
        </w:tc>
      </w:tr>
      <w:tr w:rsidR="00824330" w:rsidRPr="001E6E64" w14:paraId="21FA3C5E" w14:textId="77777777" w:rsidTr="00824330">
        <w:tc>
          <w:tcPr>
            <w:tcW w:w="7230" w:type="dxa"/>
          </w:tcPr>
          <w:p w14:paraId="3D47AEDC" w14:textId="77777777" w:rsidR="00824330" w:rsidRPr="001E6E64" w:rsidRDefault="00824330" w:rsidP="00824330">
            <w:pPr>
              <w:pStyle w:val="Listaszerbekezds"/>
              <w:numPr>
                <w:ilvl w:val="0"/>
                <w:numId w:val="3"/>
              </w:numPr>
              <w:spacing w:line="360" w:lineRule="auto"/>
            </w:pPr>
            <w:r w:rsidRPr="001E6E64">
              <w:t>Egyéb kiadások</w:t>
            </w:r>
          </w:p>
        </w:tc>
        <w:tc>
          <w:tcPr>
            <w:tcW w:w="1832" w:type="dxa"/>
          </w:tcPr>
          <w:p w14:paraId="020C03CB" w14:textId="14EA3117" w:rsidR="00824330" w:rsidRPr="001E6E64" w:rsidRDefault="001E6E64" w:rsidP="00B57AB0">
            <w:pPr>
              <w:jc w:val="right"/>
            </w:pPr>
            <w:r>
              <w:t>57 972 451</w:t>
            </w:r>
          </w:p>
        </w:tc>
      </w:tr>
      <w:tr w:rsidR="00824330" w14:paraId="694BFBA3" w14:textId="77777777" w:rsidTr="00824330">
        <w:tc>
          <w:tcPr>
            <w:tcW w:w="7230" w:type="dxa"/>
          </w:tcPr>
          <w:p w14:paraId="17EAAFC7" w14:textId="77777777" w:rsidR="00824330" w:rsidRPr="001E6E64" w:rsidRDefault="00824330" w:rsidP="00824330">
            <w:pPr>
              <w:spacing w:line="360" w:lineRule="auto"/>
              <w:rPr>
                <w:b/>
              </w:rPr>
            </w:pPr>
            <w:r w:rsidRPr="001E6E64">
              <w:rPr>
                <w:b/>
              </w:rPr>
              <w:t>Összes kiadás a gazdasági évben</w:t>
            </w:r>
          </w:p>
        </w:tc>
        <w:tc>
          <w:tcPr>
            <w:tcW w:w="1832" w:type="dxa"/>
          </w:tcPr>
          <w:p w14:paraId="216636AB" w14:textId="51D61FF3" w:rsidR="00824330" w:rsidRPr="00824330" w:rsidRDefault="001E6E64" w:rsidP="00B57AB0">
            <w:pPr>
              <w:jc w:val="right"/>
              <w:rPr>
                <w:b/>
              </w:rPr>
            </w:pPr>
            <w:r>
              <w:rPr>
                <w:b/>
              </w:rPr>
              <w:t>581 789 028</w:t>
            </w:r>
          </w:p>
        </w:tc>
      </w:tr>
    </w:tbl>
    <w:p w14:paraId="5F4B7EE0" w14:textId="77777777" w:rsidR="002A054A" w:rsidRPr="00C71539" w:rsidRDefault="002A054A" w:rsidP="00824330">
      <w:pPr>
        <w:rPr>
          <w:sz w:val="10"/>
          <w:szCs w:val="10"/>
        </w:rPr>
      </w:pPr>
    </w:p>
    <w:p w14:paraId="407576C2" w14:textId="72631C8F" w:rsidR="00824330" w:rsidRDefault="00824330" w:rsidP="00C71539">
      <w:pPr>
        <w:spacing w:after="0"/>
      </w:pPr>
      <w:r>
        <w:t xml:space="preserve">Budapest, </w:t>
      </w:r>
      <w:r w:rsidR="00862EA8">
        <w:t>202</w:t>
      </w:r>
      <w:r w:rsidR="00395E10">
        <w:t>3</w:t>
      </w:r>
      <w:r w:rsidR="00862EA8">
        <w:t>.05.</w:t>
      </w:r>
      <w:r w:rsidR="00716D51">
        <w:t>30</w:t>
      </w:r>
      <w:r w:rsidR="00862EA8">
        <w:t>.</w:t>
      </w:r>
    </w:p>
    <w:p w14:paraId="129C011E" w14:textId="72FCB029" w:rsidR="00824330" w:rsidRDefault="00824330" w:rsidP="00C71539">
      <w:pPr>
        <w:spacing w:after="0"/>
        <w:ind w:left="4962" w:firstLine="708"/>
      </w:pPr>
      <w:r>
        <w:t>Kovács Gergely</w:t>
      </w:r>
    </w:p>
    <w:p w14:paraId="05E384E3" w14:textId="20B119C4" w:rsidR="00824330" w:rsidRDefault="008774CA" w:rsidP="00C71539">
      <w:pPr>
        <w:spacing w:after="0"/>
        <w:ind w:left="4536"/>
      </w:pPr>
      <w:r>
        <w:t>a Magyar K</w:t>
      </w:r>
      <w:r w:rsidR="00824330">
        <w:t>étfarkú Kutya</w:t>
      </w:r>
      <w:r w:rsidR="00C71539">
        <w:t xml:space="preserve"> P</w:t>
      </w:r>
      <w:r w:rsidR="00824330">
        <w:t xml:space="preserve">árt </w:t>
      </w:r>
      <w:r w:rsidR="00C71539">
        <w:t>tá</w:t>
      </w:r>
      <w:r w:rsidR="00395E10">
        <w:t>rs</w:t>
      </w:r>
      <w:r w:rsidR="00824330">
        <w:t>elnöke</w:t>
      </w:r>
    </w:p>
    <w:p w14:paraId="046DB9A8" w14:textId="77777777" w:rsidR="00824330" w:rsidRDefault="00824330" w:rsidP="00C71539">
      <w:pPr>
        <w:spacing w:after="0"/>
        <w:ind w:left="5387" w:firstLine="708"/>
      </w:pPr>
      <w:r>
        <w:t>s.k.</w:t>
      </w:r>
    </w:p>
    <w:sectPr w:rsidR="00824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C6ADD"/>
    <w:multiLevelType w:val="hybridMultilevel"/>
    <w:tmpl w:val="8B9C83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474BC"/>
    <w:multiLevelType w:val="hybridMultilevel"/>
    <w:tmpl w:val="37D2C3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C0FCF"/>
    <w:multiLevelType w:val="hybridMultilevel"/>
    <w:tmpl w:val="5C7674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206271">
    <w:abstractNumId w:val="2"/>
  </w:num>
  <w:num w:numId="2" w16cid:durableId="2079398069">
    <w:abstractNumId w:val="0"/>
  </w:num>
  <w:num w:numId="3" w16cid:durableId="1858738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8B2"/>
    <w:rsid w:val="00062B13"/>
    <w:rsid w:val="000A0613"/>
    <w:rsid w:val="001E6E64"/>
    <w:rsid w:val="002A054A"/>
    <w:rsid w:val="00395E10"/>
    <w:rsid w:val="006A6207"/>
    <w:rsid w:val="00716D51"/>
    <w:rsid w:val="007362EB"/>
    <w:rsid w:val="007613BA"/>
    <w:rsid w:val="00824330"/>
    <w:rsid w:val="00862EA8"/>
    <w:rsid w:val="008774CA"/>
    <w:rsid w:val="008938B2"/>
    <w:rsid w:val="008A63E4"/>
    <w:rsid w:val="008D1433"/>
    <w:rsid w:val="008D4329"/>
    <w:rsid w:val="00A700F8"/>
    <w:rsid w:val="00B1369C"/>
    <w:rsid w:val="00B57AB0"/>
    <w:rsid w:val="00C71539"/>
    <w:rsid w:val="00CE6B55"/>
    <w:rsid w:val="00E9379D"/>
    <w:rsid w:val="00F0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2C17"/>
  <w15:chartTrackingRefBased/>
  <w15:docId w15:val="{14DA9842-8C47-4750-9058-8DC89F2B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38B2"/>
    <w:pPr>
      <w:ind w:left="720"/>
      <w:contextualSpacing/>
    </w:pPr>
  </w:style>
  <w:style w:type="table" w:styleId="Rcsostblzat">
    <w:name w:val="Table Grid"/>
    <w:basedOn w:val="Normltblzat"/>
    <w:uiPriority w:val="39"/>
    <w:rsid w:val="00893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Király Bettina</dc:creator>
  <cp:keywords/>
  <dc:description/>
  <cp:lastModifiedBy>tundesliwa@gmail.com</cp:lastModifiedBy>
  <cp:revision>6</cp:revision>
  <cp:lastPrinted>2023-05-30T13:16:00Z</cp:lastPrinted>
  <dcterms:created xsi:type="dcterms:W3CDTF">2023-05-30T10:33:00Z</dcterms:created>
  <dcterms:modified xsi:type="dcterms:W3CDTF">2023-05-30T13:16:00Z</dcterms:modified>
</cp:coreProperties>
</file>